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F3" w:rsidRPr="00C82CC5" w:rsidRDefault="002871F3" w:rsidP="002871F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(i</w:t>
      </w:r>
      <w:r w:rsidRPr="00C82CC5">
        <w:rPr>
          <w:rFonts w:ascii="Arial" w:hAnsi="Arial" w:cs="Arial"/>
          <w:b/>
          <w:sz w:val="24"/>
          <w:szCs w:val="24"/>
        </w:rPr>
        <w:t>) Salidas para contactos</w:t>
      </w:r>
      <w:r w:rsidRPr="00C82CC5">
        <w:rPr>
          <w:rFonts w:ascii="Arial" w:hAnsi="Arial" w:cs="Arial"/>
          <w:sz w:val="24"/>
          <w:szCs w:val="24"/>
        </w:rPr>
        <w:t>. Salvo lo que se trata en 200-14 (J) y (K), cada contacto  de 15 A o 20 A, 120 V, de uso general se considera de 180 VA por un soporte  de montaje. Figura 220-7</w:t>
      </w:r>
    </w:p>
    <w:p w:rsidR="002871F3" w:rsidRDefault="002871F3" w:rsidP="002871F3">
      <w:r>
        <w:rPr>
          <w:noProof/>
          <w:lang w:eastAsia="es-MX"/>
        </w:rPr>
        <w:drawing>
          <wp:inline distT="0" distB="0" distL="0" distR="0" wp14:anchorId="6C7D7B07" wp14:editId="24E5B621">
            <wp:extent cx="4762500" cy="3676650"/>
            <wp:effectExtent l="19050" t="0" r="0" b="0"/>
            <wp:docPr id="20" name="Imagen 20" descr="C:\Users\Jesús\AppData\Local\Microsoft\Windows\Temporary Internet Files\Content.IE5\9EI3SU6U\CAPFQ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sús\AppData\Local\Microsoft\Windows\Temporary Internet Files\Content.IE5\9EI3SU6U\CAPFQIS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Figura 220-7</w:t>
      </w:r>
    </w:p>
    <w:p w:rsidR="002871F3" w:rsidRDefault="002871F3" w:rsidP="002871F3">
      <w:pPr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t>Un solo dispositivo que consta de cuatro o más receptáculos se considera como 90 VA por receptáculo (360 VA para un receptáculo de cuatro). Figura 220-8</w:t>
      </w:r>
    </w:p>
    <w:p w:rsidR="00F43EA3" w:rsidRPr="00C82CC5" w:rsidRDefault="00F43EA3" w:rsidP="002871F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0320D17D" wp14:editId="1D115D16">
            <wp:extent cx="4705350" cy="3467100"/>
            <wp:effectExtent l="19050" t="0" r="0" b="0"/>
            <wp:docPr id="26" name="Imagen 26" descr="C:\Users\Jesús\AppData\Local\Microsoft\Windows\Temporary Internet Files\Content.IE5\0GFEYDT0\CA2UFY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esús\AppData\Local\Microsoft\Windows\Temporary Internet Files\Content.IE5\0GFEYDT0\CA2UFY9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1F3" w:rsidRDefault="002871F3" w:rsidP="002871F3">
      <w:r>
        <w:rPr>
          <w:noProof/>
          <w:lang w:eastAsia="es-MX"/>
        </w:rPr>
        <w:drawing>
          <wp:inline distT="0" distB="0" distL="0" distR="0" wp14:anchorId="1B88C9C3" wp14:editId="69B0F309">
            <wp:extent cx="3838575" cy="3324225"/>
            <wp:effectExtent l="19050" t="0" r="9525" b="0"/>
            <wp:docPr id="23" name="Imagen 23" descr="C:\Users\Jesús\AppData\Local\Microsoft\Windows\Temporary Internet Files\Content.IE5\KL429VVG\CATO4XL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esús\AppData\Local\Microsoft\Windows\Temporary Internet Files\Content.IE5\KL429VVG\CATO4XL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Figura 220-8</w:t>
      </w:r>
    </w:p>
    <w:p w:rsidR="002871F3" w:rsidRPr="00C82CC5" w:rsidRDefault="002871F3" w:rsidP="002871F3">
      <w:pP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t>Pregunta: ¿Cuál es el número máximo de salidas de receptáculo de 15A o 20A, 120V,  permitidos en un circuito derivado de propósito general  20A,  120V en una ocupación  comercial? Figura 220-9</w:t>
      </w:r>
    </w:p>
    <w:p w:rsidR="002871F3" w:rsidRPr="00C82CC5" w:rsidRDefault="002871F3" w:rsidP="002871F3">
      <w:pPr>
        <w:shd w:val="clear" w:color="auto" w:fill="FFFF00"/>
        <w:ind w:firstLine="708"/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t>(a) 4</w:t>
      </w:r>
      <w:r w:rsidRPr="00C82CC5">
        <w:rPr>
          <w:rFonts w:ascii="Arial" w:hAnsi="Arial" w:cs="Arial"/>
          <w:sz w:val="24"/>
          <w:szCs w:val="24"/>
        </w:rPr>
        <w:tab/>
      </w:r>
      <w:r w:rsidRPr="00C82CC5">
        <w:rPr>
          <w:rFonts w:ascii="Arial" w:hAnsi="Arial" w:cs="Arial"/>
          <w:sz w:val="24"/>
          <w:szCs w:val="24"/>
        </w:rPr>
        <w:tab/>
      </w:r>
      <w:r w:rsidRPr="00C82CC5">
        <w:rPr>
          <w:rFonts w:ascii="Arial" w:hAnsi="Arial" w:cs="Arial"/>
          <w:sz w:val="24"/>
          <w:szCs w:val="24"/>
        </w:rPr>
        <w:tab/>
        <w:t xml:space="preserve"> (b) 6</w:t>
      </w:r>
      <w:r w:rsidRPr="00C82CC5">
        <w:rPr>
          <w:rFonts w:ascii="Arial" w:hAnsi="Arial" w:cs="Arial"/>
          <w:sz w:val="24"/>
          <w:szCs w:val="24"/>
        </w:rPr>
        <w:tab/>
      </w:r>
      <w:r w:rsidRPr="00C82CC5">
        <w:rPr>
          <w:rFonts w:ascii="Arial" w:hAnsi="Arial" w:cs="Arial"/>
          <w:sz w:val="24"/>
          <w:szCs w:val="24"/>
        </w:rPr>
        <w:tab/>
      </w:r>
      <w:r w:rsidRPr="00C82CC5">
        <w:rPr>
          <w:rFonts w:ascii="Arial" w:hAnsi="Arial" w:cs="Arial"/>
          <w:sz w:val="24"/>
          <w:szCs w:val="24"/>
        </w:rPr>
        <w:tab/>
        <w:t xml:space="preserve"> (c) 10</w:t>
      </w:r>
      <w:r w:rsidRPr="00C82CC5">
        <w:rPr>
          <w:rFonts w:ascii="Arial" w:hAnsi="Arial" w:cs="Arial"/>
          <w:sz w:val="24"/>
          <w:szCs w:val="24"/>
        </w:rPr>
        <w:tab/>
      </w:r>
      <w:r w:rsidRPr="00C82CC5">
        <w:rPr>
          <w:rFonts w:ascii="Arial" w:hAnsi="Arial" w:cs="Arial"/>
          <w:sz w:val="24"/>
          <w:szCs w:val="24"/>
        </w:rPr>
        <w:tab/>
      </w:r>
      <w:r w:rsidRPr="00C82CC5">
        <w:rPr>
          <w:rFonts w:ascii="Arial" w:hAnsi="Arial" w:cs="Arial"/>
          <w:sz w:val="24"/>
          <w:szCs w:val="24"/>
        </w:rPr>
        <w:tab/>
        <w:t xml:space="preserve"> (d) 13</w:t>
      </w:r>
    </w:p>
    <w:p w:rsidR="002871F3" w:rsidRPr="00C82CC5" w:rsidRDefault="002871F3" w:rsidP="002871F3">
      <w:pP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lastRenderedPageBreak/>
        <w:t>Respuesta: (d) 13</w:t>
      </w:r>
    </w:p>
    <w:p w:rsidR="002871F3" w:rsidRPr="00C82CC5" w:rsidRDefault="002871F3" w:rsidP="002871F3">
      <w:pP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t>Circuito VA = Voltios x Amperes</w:t>
      </w:r>
    </w:p>
    <w:p w:rsidR="002871F3" w:rsidRPr="00C82CC5" w:rsidRDefault="002871F3" w:rsidP="002871F3">
      <w:pP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t>Circuito VA = 120 V x 20 A</w:t>
      </w:r>
    </w:p>
    <w:p w:rsidR="002871F3" w:rsidRPr="00C82CC5" w:rsidRDefault="002871F3" w:rsidP="002871F3">
      <w:pP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t>Circuito VA = 2,400 VA</w:t>
      </w:r>
    </w:p>
    <w:p w:rsidR="002871F3" w:rsidRPr="00C82CC5" w:rsidRDefault="002871F3" w:rsidP="002871F3">
      <w:pP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t>Número de receptáculos = 2,400 VA/180 VA</w:t>
      </w:r>
    </w:p>
    <w:p w:rsidR="002871F3" w:rsidRPr="00C82CC5" w:rsidRDefault="002871F3" w:rsidP="002871F3">
      <w:pP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C82CC5">
        <w:rPr>
          <w:rFonts w:ascii="Arial" w:hAnsi="Arial" w:cs="Arial"/>
          <w:sz w:val="24"/>
          <w:szCs w:val="24"/>
        </w:rPr>
        <w:t>Número de receptáculos = 13</w:t>
      </w:r>
    </w:p>
    <w:p w:rsidR="00782E30" w:rsidRDefault="00782E30"/>
    <w:sectPr w:rsidR="00782E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F3"/>
    <w:rsid w:val="00053AE6"/>
    <w:rsid w:val="002871F3"/>
    <w:rsid w:val="00782E30"/>
    <w:rsid w:val="00F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E10E0-7CA8-4724-9C16-136C5007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Ortiz</dc:creator>
  <cp:lastModifiedBy>Jose Luis</cp:lastModifiedBy>
  <cp:revision>2</cp:revision>
  <dcterms:created xsi:type="dcterms:W3CDTF">2020-01-23T04:10:00Z</dcterms:created>
  <dcterms:modified xsi:type="dcterms:W3CDTF">2020-01-23T04:10:00Z</dcterms:modified>
</cp:coreProperties>
</file>